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SERVICIUL DE URBANISM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7E52AA" w:rsidP="00F97CD7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  <w:r w:rsidR="00F97CD7">
              <w:rPr>
                <w:rFonts w:ascii="Times New Roman" w:hAnsi="Times New Roman"/>
                <w:sz w:val="22"/>
              </w:rPr>
              <w:t>22206</w:t>
            </w:r>
            <w:r w:rsidR="000E7B42">
              <w:rPr>
                <w:rFonts w:ascii="Times New Roman" w:hAnsi="Times New Roman"/>
                <w:sz w:val="22"/>
              </w:rPr>
              <w:t>/2</w:t>
            </w:r>
            <w:r>
              <w:t xml:space="preserve"> </w:t>
            </w:r>
            <w:r w:rsidRPr="002454FC">
              <w:t xml:space="preserve">din </w:t>
            </w:r>
            <w:r w:rsidR="00F97CD7">
              <w:t>19.08.2022</w:t>
            </w:r>
            <w:r w:rsidRPr="002454FC"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4C22D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813550" w:rsidRDefault="00FA5CEA" w:rsidP="00D42836">
      <w:pPr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D42836" w:rsidRPr="00395DFA" w:rsidRDefault="00FA5CEA" w:rsidP="00D4283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57F41">
        <w:rPr>
          <w:rFonts w:ascii="Times New Roman" w:hAnsi="Times New Roman"/>
          <w:sz w:val="28"/>
          <w:szCs w:val="28"/>
        </w:rPr>
        <w:t>Primăria</w:t>
      </w:r>
      <w:proofErr w:type="spellEnd"/>
      <w:r w:rsidR="0005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F41">
        <w:rPr>
          <w:rFonts w:ascii="Times New Roman" w:hAnsi="Times New Roman"/>
          <w:sz w:val="28"/>
          <w:szCs w:val="28"/>
        </w:rPr>
        <w:t>M</w:t>
      </w:r>
      <w:r w:rsidRPr="00395DFA">
        <w:rPr>
          <w:rFonts w:ascii="Times New Roman" w:hAnsi="Times New Roman"/>
          <w:sz w:val="28"/>
          <w:szCs w:val="28"/>
        </w:rPr>
        <w:t>un</w:t>
      </w:r>
      <w:r w:rsidR="00B05EF9" w:rsidRPr="00395DFA">
        <w:rPr>
          <w:rFonts w:ascii="Times New Roman" w:hAnsi="Times New Roman"/>
          <w:sz w:val="28"/>
          <w:szCs w:val="28"/>
        </w:rPr>
        <w:t>icipiului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Dej, </w:t>
      </w:r>
      <w:proofErr w:type="spellStart"/>
      <w:r w:rsidRPr="00395DFA">
        <w:rPr>
          <w:rFonts w:ascii="Times New Roman" w:hAnsi="Times New Roman"/>
          <w:sz w:val="28"/>
          <w:szCs w:val="28"/>
        </w:rPr>
        <w:t>prin</w:t>
      </w:r>
      <w:proofErr w:type="spellEnd"/>
      <w:r w:rsidRPr="00395DFA">
        <w:rPr>
          <w:rFonts w:ascii="Times New Roman" w:hAnsi="Times New Roman"/>
          <w:sz w:val="28"/>
          <w:szCs w:val="28"/>
        </w:rPr>
        <w:t xml:space="preserve"> S.U.A.T.,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propune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spre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5DFA" w:rsidRPr="00645EF0">
        <w:rPr>
          <w:rFonts w:ascii="Times New Roman" w:hAnsi="Times New Roman"/>
          <w:sz w:val="28"/>
          <w:szCs w:val="28"/>
        </w:rPr>
        <w:t>aprobare</w:t>
      </w:r>
      <w:proofErr w:type="spellEnd"/>
      <w:r w:rsidR="00395DFA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dezmembrarea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suprafeței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terenului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înscris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în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CF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nr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. </w:t>
      </w:r>
      <w:r w:rsidR="00F97CD7">
        <w:rPr>
          <w:rFonts w:ascii="Times New Roman" w:hAnsi="Times New Roman"/>
          <w:sz w:val="28"/>
          <w:szCs w:val="28"/>
        </w:rPr>
        <w:t>63514</w:t>
      </w:r>
      <w:r w:rsidR="00D42836" w:rsidRPr="00645EF0">
        <w:rPr>
          <w:rFonts w:ascii="Times New Roman" w:hAnsi="Times New Roman"/>
          <w:sz w:val="28"/>
          <w:szCs w:val="28"/>
        </w:rPr>
        <w:t xml:space="preserve"> Dej </w:t>
      </w:r>
      <w:r w:rsidR="00D42836">
        <w:rPr>
          <w:rFonts w:ascii="Times New Roman" w:hAnsi="Times New Roman"/>
          <w:sz w:val="28"/>
          <w:szCs w:val="28"/>
        </w:rPr>
        <w:t xml:space="preserve">cu </w:t>
      </w:r>
      <w:proofErr w:type="spellStart"/>
      <w:r w:rsidR="00D42836">
        <w:rPr>
          <w:rFonts w:ascii="Times New Roman" w:hAnsi="Times New Roman"/>
          <w:sz w:val="28"/>
          <w:szCs w:val="28"/>
        </w:rPr>
        <w:t>nr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42836">
        <w:rPr>
          <w:rFonts w:ascii="Times New Roman" w:hAnsi="Times New Roman"/>
          <w:sz w:val="28"/>
          <w:szCs w:val="28"/>
        </w:rPr>
        <w:t>cad</w:t>
      </w:r>
      <w:proofErr w:type="gramEnd"/>
      <w:r w:rsidR="00D42836">
        <w:rPr>
          <w:rFonts w:ascii="Times New Roman" w:hAnsi="Times New Roman"/>
          <w:sz w:val="28"/>
          <w:szCs w:val="28"/>
        </w:rPr>
        <w:t xml:space="preserve">. </w:t>
      </w:r>
      <w:r w:rsidR="00F97CD7">
        <w:rPr>
          <w:rFonts w:ascii="Times New Roman" w:hAnsi="Times New Roman"/>
          <w:sz w:val="28"/>
          <w:szCs w:val="28"/>
        </w:rPr>
        <w:t>63514</w:t>
      </w:r>
      <w:r w:rsidR="00D42836">
        <w:rPr>
          <w:rFonts w:ascii="Times New Roman" w:hAnsi="Times New Roman"/>
          <w:sz w:val="28"/>
          <w:szCs w:val="28"/>
        </w:rPr>
        <w:t xml:space="preserve"> cu</w:t>
      </w:r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suprafata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de </w:t>
      </w:r>
      <w:r w:rsidR="00F97CD7">
        <w:rPr>
          <w:rFonts w:ascii="Times New Roman" w:hAnsi="Times New Roman"/>
          <w:sz w:val="28"/>
          <w:szCs w:val="28"/>
        </w:rPr>
        <w:t>722.500</w:t>
      </w:r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mp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suprafața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măsurată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documentaţiei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cadastrale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depusă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Toderean</w:t>
      </w:r>
      <w:proofErr w:type="spellEnd"/>
      <w:r w:rsidR="00D42836" w:rsidRPr="00645E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 w:rsidRPr="00645EF0">
        <w:rPr>
          <w:rFonts w:ascii="Times New Roman" w:hAnsi="Times New Roman"/>
          <w:sz w:val="28"/>
          <w:szCs w:val="28"/>
        </w:rPr>
        <w:t>Radu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si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D42836">
        <w:rPr>
          <w:rFonts w:ascii="Times New Roman" w:hAnsi="Times New Roman"/>
          <w:sz w:val="28"/>
          <w:szCs w:val="28"/>
        </w:rPr>
        <w:t>referatului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D42836">
        <w:rPr>
          <w:rFonts w:ascii="Times New Roman" w:hAnsi="Times New Roman"/>
          <w:sz w:val="28"/>
          <w:szCs w:val="28"/>
        </w:rPr>
        <w:t>admitere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2836">
        <w:rPr>
          <w:rFonts w:ascii="Times New Roman" w:hAnsi="Times New Roman"/>
          <w:sz w:val="28"/>
          <w:szCs w:val="28"/>
        </w:rPr>
        <w:t>nr</w:t>
      </w:r>
      <w:proofErr w:type="spellEnd"/>
      <w:r w:rsidR="00D42836">
        <w:rPr>
          <w:rFonts w:ascii="Times New Roman" w:hAnsi="Times New Roman"/>
          <w:sz w:val="28"/>
          <w:szCs w:val="28"/>
        </w:rPr>
        <w:t xml:space="preserve">. </w:t>
      </w:r>
      <w:r w:rsidR="00F97CD7">
        <w:rPr>
          <w:rFonts w:ascii="Times New Roman" w:hAnsi="Times New Roman"/>
          <w:sz w:val="28"/>
          <w:szCs w:val="28"/>
        </w:rPr>
        <w:t>14576 / 17.08.2022</w:t>
      </w:r>
      <w:r w:rsidR="00D42836">
        <w:rPr>
          <w:rFonts w:ascii="Times New Roman" w:hAnsi="Times New Roman"/>
          <w:sz w:val="28"/>
          <w:szCs w:val="28"/>
        </w:rPr>
        <w:t xml:space="preserve"> al BCPI Dej</w:t>
      </w:r>
      <w:r w:rsidR="00D42836" w:rsidRPr="00395DFA">
        <w:rPr>
          <w:rFonts w:ascii="Times New Roman" w:hAnsi="Times New Roman"/>
          <w:sz w:val="28"/>
          <w:szCs w:val="28"/>
        </w:rPr>
        <w:t>.</w:t>
      </w:r>
    </w:p>
    <w:p w:rsidR="00F97CD7" w:rsidRPr="00CF7935" w:rsidRDefault="00F97CD7" w:rsidP="00F97CD7">
      <w:pPr>
        <w:pStyle w:val="Corptext"/>
        <w:spacing w:line="360" w:lineRule="auto"/>
        <w:ind w:firstLine="720"/>
        <w:rPr>
          <w:szCs w:val="28"/>
          <w:lang w:val="ro-RO"/>
        </w:rPr>
      </w:pPr>
      <w:proofErr w:type="spellStart"/>
      <w:r w:rsidRPr="00395DFA">
        <w:rPr>
          <w:szCs w:val="28"/>
        </w:rPr>
        <w:t>Această</w:t>
      </w:r>
      <w:proofErr w:type="spellEnd"/>
      <w:r w:rsidRPr="00395DFA">
        <w:rPr>
          <w:szCs w:val="28"/>
        </w:rPr>
        <w:t xml:space="preserve"> </w:t>
      </w:r>
      <w:proofErr w:type="spellStart"/>
      <w:r w:rsidRPr="00395DFA">
        <w:rPr>
          <w:szCs w:val="28"/>
        </w:rPr>
        <w:t>documentaţie</w:t>
      </w:r>
      <w:proofErr w:type="spellEnd"/>
      <w:r w:rsidRPr="00395DFA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va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avea</w:t>
      </w:r>
      <w:proofErr w:type="spellEnd"/>
      <w:r>
        <w:rPr>
          <w:szCs w:val="28"/>
        </w:rPr>
        <w:t xml:space="preserve"> ca </w:t>
      </w:r>
      <w:proofErr w:type="spellStart"/>
      <w:r>
        <w:rPr>
          <w:szCs w:val="28"/>
        </w:rPr>
        <w:t>scop</w:t>
      </w:r>
      <w:proofErr w:type="spellEnd"/>
      <w:r>
        <w:rPr>
          <w:szCs w:val="28"/>
        </w:rPr>
        <w:t xml:space="preserve"> </w:t>
      </w:r>
      <w:r>
        <w:rPr>
          <w:szCs w:val="28"/>
          <w:lang w:val="ro-RO"/>
        </w:rPr>
        <w:t xml:space="preserve">înființarea </w:t>
      </w:r>
      <w:proofErr w:type="spellStart"/>
      <w:r>
        <w:rPr>
          <w:szCs w:val="28"/>
          <w:lang w:val="ro-RO"/>
        </w:rPr>
        <w:t>uniu</w:t>
      </w:r>
      <w:proofErr w:type="spellEnd"/>
      <w:r>
        <w:rPr>
          <w:szCs w:val="28"/>
          <w:lang w:val="ro-RO"/>
        </w:rPr>
        <w:t xml:space="preserve"> parc fotovoltaic pe suprafața de 100.000 mp și înființarea unei suprafețe împădurite de 4.000 mp.</w:t>
      </w:r>
    </w:p>
    <w:p w:rsidR="00D42836" w:rsidRDefault="00D42836" w:rsidP="00D4283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Propunerea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dezmembrare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astfel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97CD7" w:rsidRDefault="00F97CD7" w:rsidP="00D42836">
      <w:pPr>
        <w:jc w:val="both"/>
        <w:rPr>
          <w:rFonts w:ascii="Times New Roman" w:hAnsi="Times New Roman"/>
          <w:sz w:val="28"/>
          <w:szCs w:val="28"/>
        </w:rPr>
      </w:pPr>
    </w:p>
    <w:p w:rsidR="00F97CD7" w:rsidRPr="00CF7935" w:rsidRDefault="00F97CD7" w:rsidP="00F97CD7">
      <w:pPr>
        <w:pStyle w:val="Listparagraf"/>
        <w:numPr>
          <w:ilvl w:val="0"/>
          <w:numId w:val="7"/>
        </w:numPr>
        <w:spacing w:line="253" w:lineRule="exact"/>
        <w:rPr>
          <w:rFonts w:ascii="Times New Roman" w:hAnsi="Times New Roman"/>
          <w:noProof/>
          <w:color w:val="000000"/>
          <w:spacing w:val="9"/>
          <w:szCs w:val="24"/>
        </w:rPr>
      </w:pP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64943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Jud</w:t>
      </w:r>
      <w:r w:rsidRPr="00CF7935">
        <w:rPr>
          <w:rFonts w:ascii="Times New Roman" w:hAnsi="Times New Roman"/>
          <w:noProof/>
          <w:color w:val="000000"/>
          <w:szCs w:val="24"/>
        </w:rPr>
        <w:t>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2"/>
          <w:szCs w:val="24"/>
        </w:rPr>
        <w:t xml:space="preserve">măsurată </w:t>
      </w: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100.000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 xml:space="preserve">mp; </w:t>
      </w:r>
    </w:p>
    <w:p w:rsidR="00F97CD7" w:rsidRPr="00CF7935" w:rsidRDefault="00F97CD7" w:rsidP="00F97CD7">
      <w:pPr>
        <w:pStyle w:val="Listparagraf"/>
        <w:numPr>
          <w:ilvl w:val="0"/>
          <w:numId w:val="7"/>
        </w:numPr>
        <w:spacing w:line="253" w:lineRule="exact"/>
        <w:rPr>
          <w:rFonts w:ascii="Times New Roman" w:hAnsi="Times New Roman"/>
          <w:noProof/>
          <w:color w:val="000000"/>
          <w:spacing w:val="9"/>
          <w:szCs w:val="24"/>
        </w:rPr>
      </w:pPr>
      <w:r w:rsidRPr="00CF7935">
        <w:rPr>
          <w:rFonts w:ascii="Times New Roman" w:hAnsi="Times New Roman"/>
          <w:noProof/>
          <w:color w:val="000000"/>
          <w:spacing w:val="14"/>
          <w:szCs w:val="24"/>
        </w:rPr>
        <w:t>6494</w:t>
      </w:r>
      <w:r>
        <w:rPr>
          <w:rFonts w:ascii="Times New Roman" w:hAnsi="Times New Roman"/>
          <w:noProof/>
          <w:color w:val="000000"/>
          <w:spacing w:val="14"/>
          <w:szCs w:val="24"/>
        </w:rPr>
        <w:t>4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>Jud</w:t>
      </w:r>
      <w:r w:rsidRPr="00CF7935">
        <w:rPr>
          <w:rFonts w:ascii="Times New Roman" w:hAnsi="Times New Roman"/>
          <w:noProof/>
          <w:color w:val="000000"/>
          <w:szCs w:val="24"/>
        </w:rPr>
        <w:t>.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12"/>
          <w:szCs w:val="24"/>
        </w:rPr>
        <w:t xml:space="preserve">măsurată </w:t>
      </w:r>
      <w:r>
        <w:rPr>
          <w:rFonts w:ascii="Times New Roman" w:hAnsi="Times New Roman"/>
          <w:noProof/>
          <w:color w:val="000000"/>
          <w:spacing w:val="14"/>
          <w:szCs w:val="24"/>
        </w:rPr>
        <w:t>618.500</w:t>
      </w:r>
      <w:r w:rsidRPr="00CF7935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CF7935">
        <w:rPr>
          <w:rFonts w:ascii="Times New Roman" w:hAnsi="Times New Roman"/>
          <w:noProof/>
          <w:color w:val="000000"/>
          <w:spacing w:val="9"/>
          <w:szCs w:val="24"/>
        </w:rPr>
        <w:t xml:space="preserve">mp; </w:t>
      </w:r>
    </w:p>
    <w:p w:rsidR="00F97CD7" w:rsidRPr="00F97CD7" w:rsidRDefault="00F97CD7" w:rsidP="00F97CD7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97CD7">
        <w:rPr>
          <w:rFonts w:ascii="Times New Roman" w:hAnsi="Times New Roman"/>
          <w:noProof/>
          <w:color w:val="000000"/>
          <w:spacing w:val="14"/>
          <w:szCs w:val="24"/>
        </w:rPr>
        <w:t>64945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10"/>
          <w:szCs w:val="24"/>
        </w:rPr>
        <w:t>situat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9"/>
          <w:szCs w:val="24"/>
        </w:rPr>
        <w:t>in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8"/>
          <w:szCs w:val="24"/>
        </w:rPr>
        <w:t>Loc.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6"/>
          <w:szCs w:val="24"/>
        </w:rPr>
        <w:t>Dej,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9"/>
          <w:szCs w:val="24"/>
        </w:rPr>
        <w:t>Jud</w:t>
      </w:r>
      <w:r w:rsidRPr="00F97CD7">
        <w:rPr>
          <w:rFonts w:ascii="Times New Roman" w:hAnsi="Times New Roman"/>
          <w:noProof/>
          <w:color w:val="000000"/>
          <w:szCs w:val="24"/>
        </w:rPr>
        <w:t>.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6"/>
          <w:szCs w:val="24"/>
        </w:rPr>
        <w:t>Cluj,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8"/>
          <w:szCs w:val="24"/>
        </w:rPr>
        <w:t>UAT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8"/>
          <w:szCs w:val="24"/>
        </w:rPr>
        <w:t>Dej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13"/>
          <w:szCs w:val="24"/>
        </w:rPr>
        <w:t>avand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10"/>
          <w:szCs w:val="24"/>
        </w:rPr>
        <w:t>suprafaţa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12"/>
          <w:szCs w:val="24"/>
        </w:rPr>
        <w:t xml:space="preserve">măsurată </w:t>
      </w:r>
      <w:r w:rsidRPr="00F97CD7">
        <w:rPr>
          <w:rFonts w:ascii="Times New Roman" w:hAnsi="Times New Roman"/>
          <w:noProof/>
          <w:color w:val="000000"/>
          <w:spacing w:val="14"/>
          <w:szCs w:val="24"/>
        </w:rPr>
        <w:t>4.000</w:t>
      </w:r>
      <w:r w:rsidRPr="00F97CD7">
        <w:rPr>
          <w:rFonts w:ascii="Times New Roman" w:hAnsi="Times New Roman"/>
          <w:noProof/>
          <w:color w:val="000000"/>
          <w:w w:val="172"/>
          <w:szCs w:val="24"/>
        </w:rPr>
        <w:t> </w:t>
      </w:r>
      <w:r w:rsidRPr="00F97CD7">
        <w:rPr>
          <w:rFonts w:ascii="Times New Roman" w:hAnsi="Times New Roman"/>
          <w:noProof/>
          <w:color w:val="000000"/>
          <w:spacing w:val="9"/>
          <w:szCs w:val="24"/>
        </w:rPr>
        <w:t>mp;</w:t>
      </w:r>
    </w:p>
    <w:p w:rsidR="00F97CD7" w:rsidRPr="00F97CD7" w:rsidRDefault="00F97CD7" w:rsidP="00F97CD7">
      <w:pPr>
        <w:pStyle w:val="Listparagraf"/>
        <w:ind w:left="502"/>
        <w:jc w:val="both"/>
        <w:rPr>
          <w:rFonts w:ascii="Times New Roman" w:hAnsi="Times New Roman"/>
          <w:sz w:val="28"/>
          <w:szCs w:val="28"/>
        </w:rPr>
      </w:pPr>
    </w:p>
    <w:p w:rsidR="00D42836" w:rsidRDefault="00D42836" w:rsidP="00D42836">
      <w:pPr>
        <w:spacing w:line="227" w:lineRule="exact"/>
        <w:ind w:left="794"/>
        <w:rPr>
          <w:rFonts w:ascii="Tahoma" w:hAnsi="Tahoma" w:cs="Tahoma"/>
          <w:noProof/>
          <w:color w:val="000000"/>
          <w:spacing w:val="12"/>
          <w:sz w:val="20"/>
        </w:rPr>
      </w:pPr>
      <w:r>
        <w:rPr>
          <w:rFonts w:ascii="Tahoma" w:hAnsi="Tahoma" w:cs="Tahoma"/>
          <w:noProof/>
          <w:color w:val="000000"/>
          <w:spacing w:val="12"/>
          <w:sz w:val="20"/>
        </w:rPr>
        <w:t xml:space="preserve">Toate loturile nou formate vor fi in proprietatea privata </w:t>
      </w:r>
      <w:r w:rsidR="00F97CD7">
        <w:rPr>
          <w:rFonts w:ascii="Tahoma" w:hAnsi="Tahoma" w:cs="Tahoma"/>
          <w:noProof/>
          <w:color w:val="000000"/>
          <w:spacing w:val="12"/>
          <w:sz w:val="20"/>
        </w:rPr>
        <w:t>a municipiului Dej.</w:t>
      </w:r>
    </w:p>
    <w:p w:rsidR="00D42836" w:rsidRPr="00A56CEB" w:rsidRDefault="00D42836" w:rsidP="00D42836">
      <w:pPr>
        <w:jc w:val="both"/>
        <w:rPr>
          <w:rFonts w:ascii="Times New Roman" w:hAnsi="Times New Roman"/>
          <w:b/>
          <w:caps/>
          <w:sz w:val="28"/>
          <w:szCs w:val="28"/>
          <w:u w:val="single"/>
          <w:lang w:val="fr-FR"/>
        </w:rPr>
      </w:pPr>
      <w:bookmarkStart w:id="0" w:name="2"/>
      <w:bookmarkEnd w:id="0"/>
      <w:r w:rsidRPr="00A56CEB">
        <w:rPr>
          <w:rFonts w:ascii="Times New Roman" w:hAnsi="Times New Roman"/>
          <w:sz w:val="28"/>
          <w:szCs w:val="28"/>
        </w:rPr>
        <w:tab/>
      </w:r>
    </w:p>
    <w:p w:rsidR="00C3124A" w:rsidRPr="00395DFA" w:rsidRDefault="00C3124A" w:rsidP="00CA093C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p w:rsidR="00C3124A" w:rsidRPr="00395DFA" w:rsidRDefault="00C3124A" w:rsidP="00046D9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395DF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PRIMAR</w:t>
            </w:r>
            <w:bookmarkStart w:id="1" w:name="_GoBack"/>
            <w:bookmarkEnd w:id="1"/>
          </w:p>
        </w:tc>
      </w:tr>
      <w:tr w:rsidR="00C3124A" w:rsidRPr="00395DF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395DFA" w:rsidRDefault="00C3124A" w:rsidP="00791CA9">
            <w:pPr>
              <w:pStyle w:val="Titlu2"/>
              <w:jc w:val="left"/>
              <w:rPr>
                <w:szCs w:val="28"/>
              </w:rPr>
            </w:pPr>
            <w:r w:rsidRPr="00395DFA">
              <w:rPr>
                <w:szCs w:val="28"/>
              </w:rPr>
              <w:t xml:space="preserve">                                                   </w:t>
            </w:r>
            <w:proofErr w:type="spellStart"/>
            <w:proofErr w:type="gramStart"/>
            <w:r w:rsidRPr="00395DFA">
              <w:rPr>
                <w:szCs w:val="28"/>
              </w:rPr>
              <w:t>ing</w:t>
            </w:r>
            <w:proofErr w:type="spellEnd"/>
            <w:proofErr w:type="gramEnd"/>
            <w:r w:rsidRPr="00395DFA">
              <w:rPr>
                <w:szCs w:val="28"/>
              </w:rPr>
              <w:t xml:space="preserve">. </w:t>
            </w:r>
            <w:proofErr w:type="spellStart"/>
            <w:r w:rsidRPr="00395DFA">
              <w:rPr>
                <w:szCs w:val="28"/>
              </w:rPr>
              <w:t>Morar</w:t>
            </w:r>
            <w:proofErr w:type="spellEnd"/>
            <w:r w:rsidRPr="00395DFA">
              <w:rPr>
                <w:szCs w:val="28"/>
              </w:rPr>
              <w:t xml:space="preserve"> </w:t>
            </w:r>
            <w:proofErr w:type="spellStart"/>
            <w:r w:rsidRPr="00395DFA">
              <w:rPr>
                <w:szCs w:val="28"/>
              </w:rPr>
              <w:t>Costan</w:t>
            </w:r>
            <w:proofErr w:type="spellEnd"/>
          </w:p>
          <w:p w:rsidR="00C3124A" w:rsidRPr="00395DFA" w:rsidRDefault="00C3124A" w:rsidP="00791C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3BA1" w:rsidRPr="00395DFA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lang w:val="en-GB"/>
        </w:rPr>
      </w:pPr>
    </w:p>
    <w:sectPr w:rsidR="00233BA1" w:rsidRPr="00395DFA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BB7F63"/>
    <w:multiLevelType w:val="hybridMultilevel"/>
    <w:tmpl w:val="63F8B8B4"/>
    <w:lvl w:ilvl="0" w:tplc="C536413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C734C"/>
    <w:multiLevelType w:val="hybridMultilevel"/>
    <w:tmpl w:val="24261BEA"/>
    <w:lvl w:ilvl="0" w:tplc="A728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 w15:restartNumberingAfterBreak="0">
    <w:nsid w:val="6E4E7BD7"/>
    <w:multiLevelType w:val="hybridMultilevel"/>
    <w:tmpl w:val="75F6FE80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55F82"/>
    <w:rsid w:val="00057F41"/>
    <w:rsid w:val="00065F2F"/>
    <w:rsid w:val="00067698"/>
    <w:rsid w:val="00087155"/>
    <w:rsid w:val="00087DCE"/>
    <w:rsid w:val="000A1140"/>
    <w:rsid w:val="000D686F"/>
    <w:rsid w:val="000E1FB4"/>
    <w:rsid w:val="000E7B42"/>
    <w:rsid w:val="001051A9"/>
    <w:rsid w:val="001141AF"/>
    <w:rsid w:val="001311A8"/>
    <w:rsid w:val="00163FB9"/>
    <w:rsid w:val="00170C0E"/>
    <w:rsid w:val="001712C4"/>
    <w:rsid w:val="00192CFA"/>
    <w:rsid w:val="001A3A23"/>
    <w:rsid w:val="001B2579"/>
    <w:rsid w:val="001B68F1"/>
    <w:rsid w:val="00221BB1"/>
    <w:rsid w:val="002232D4"/>
    <w:rsid w:val="002303FA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95DFA"/>
    <w:rsid w:val="003A0B6D"/>
    <w:rsid w:val="003D3918"/>
    <w:rsid w:val="003E4A78"/>
    <w:rsid w:val="004A1368"/>
    <w:rsid w:val="004B08AE"/>
    <w:rsid w:val="004B14BE"/>
    <w:rsid w:val="004C22D9"/>
    <w:rsid w:val="004D1ACB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235B"/>
    <w:rsid w:val="007D33E6"/>
    <w:rsid w:val="007E52AA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03995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6228E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093C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2836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83B1E"/>
    <w:rsid w:val="00F97CD7"/>
    <w:rsid w:val="00FA5CEA"/>
    <w:rsid w:val="00FB11CB"/>
    <w:rsid w:val="00FB3B2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D42836"/>
    <w:rPr>
      <w:color w:val="0000FF" w:themeColor="hyperlink"/>
      <w:u w:val="single"/>
    </w:rPr>
  </w:style>
  <w:style w:type="character" w:customStyle="1" w:styleId="CorptextCaracter">
    <w:name w:val="Corp text Caracter"/>
    <w:basedOn w:val="Fontdeparagrafimplicit"/>
    <w:link w:val="Corptext"/>
    <w:rsid w:val="00F97CD7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Baratosi Zsolt</cp:lastModifiedBy>
  <cp:revision>5</cp:revision>
  <cp:lastPrinted>2022-01-06T12:59:00Z</cp:lastPrinted>
  <dcterms:created xsi:type="dcterms:W3CDTF">2022-01-03T10:28:00Z</dcterms:created>
  <dcterms:modified xsi:type="dcterms:W3CDTF">2022-08-22T07:46:00Z</dcterms:modified>
</cp:coreProperties>
</file>